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1"/>
        <w:ind w:left="0" w:right="399"/>
        <w:jc w:val="right"/>
      </w:pPr>
      <w:r>
        <w:rPr/>
        <w:drawing>
          <wp:anchor distT="0" distB="0" distL="0" distR="0" allowOverlap="1" layoutInCell="1" locked="0" behindDoc="0" simplePos="0" relativeHeight="15730176">
            <wp:simplePos x="0" y="0"/>
            <wp:positionH relativeFrom="page">
              <wp:posOffset>676275</wp:posOffset>
            </wp:positionH>
            <wp:positionV relativeFrom="paragraph">
              <wp:posOffset>79049</wp:posOffset>
            </wp:positionV>
            <wp:extent cx="2533650" cy="44276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33650" cy="442768"/>
                    </a:xfrm>
                    <a:prstGeom prst="rect">
                      <a:avLst/>
                    </a:prstGeom>
                  </pic:spPr>
                </pic:pic>
              </a:graphicData>
            </a:graphic>
          </wp:anchor>
        </w:drawing>
      </w:r>
      <w:r>
        <w:rPr>
          <w:color w:val="585858"/>
        </w:rPr>
        <w:t>Updated February 09, </w:t>
      </w:r>
      <w:r>
        <w:rPr>
          <w:color w:val="585858"/>
          <w:spacing w:val="-4"/>
        </w:rPr>
        <w:t>2023</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22"/>
        </w:rPr>
      </w:pPr>
    </w:p>
    <w:p>
      <w:pPr>
        <w:pStyle w:val="Title"/>
        <w:rPr>
          <w:u w:val="none"/>
        </w:rPr>
      </w:pPr>
      <w:r>
        <w:rPr>
          <w:color w:val="585858"/>
          <w:u w:val="single" w:color="585858"/>
        </w:rPr>
        <w:t>HPAI</w:t>
      </w:r>
      <w:r>
        <w:rPr>
          <w:color w:val="585858"/>
          <w:spacing w:val="-4"/>
          <w:u w:val="single" w:color="585858"/>
        </w:rPr>
        <w:t> </w:t>
      </w:r>
      <w:r>
        <w:rPr>
          <w:color w:val="585858"/>
          <w:u w:val="single" w:color="585858"/>
        </w:rPr>
        <w:t>Guidance</w:t>
      </w:r>
      <w:r>
        <w:rPr>
          <w:color w:val="585858"/>
          <w:spacing w:val="-4"/>
          <w:u w:val="single" w:color="585858"/>
        </w:rPr>
        <w:t> </w:t>
      </w:r>
      <w:r>
        <w:rPr>
          <w:color w:val="585858"/>
          <w:u w:val="single" w:color="585858"/>
        </w:rPr>
        <w:t>for</w:t>
      </w:r>
      <w:r>
        <w:rPr>
          <w:color w:val="585858"/>
          <w:spacing w:val="-4"/>
          <w:u w:val="single" w:color="585858"/>
        </w:rPr>
        <w:t> </w:t>
      </w:r>
      <w:r>
        <w:rPr>
          <w:color w:val="585858"/>
          <w:u w:val="single" w:color="585858"/>
        </w:rPr>
        <w:t>Poultry</w:t>
      </w:r>
      <w:r>
        <w:rPr>
          <w:color w:val="585858"/>
          <w:spacing w:val="-3"/>
          <w:u w:val="single" w:color="585858"/>
        </w:rPr>
        <w:t> </w:t>
      </w:r>
      <w:r>
        <w:rPr>
          <w:color w:val="585858"/>
          <w:u w:val="single" w:color="585858"/>
        </w:rPr>
        <w:t>Shows,</w:t>
      </w:r>
      <w:r>
        <w:rPr>
          <w:color w:val="585858"/>
          <w:spacing w:val="-4"/>
          <w:u w:val="single" w:color="585858"/>
        </w:rPr>
        <w:t> </w:t>
      </w:r>
      <w:r>
        <w:rPr>
          <w:color w:val="585858"/>
          <w:u w:val="single" w:color="585858"/>
        </w:rPr>
        <w:t>Swaps,</w:t>
      </w:r>
      <w:r>
        <w:rPr>
          <w:color w:val="585858"/>
          <w:spacing w:val="-4"/>
          <w:u w:val="single" w:color="585858"/>
        </w:rPr>
        <w:t> </w:t>
      </w:r>
      <w:r>
        <w:rPr>
          <w:color w:val="585858"/>
          <w:u w:val="single" w:color="585858"/>
        </w:rPr>
        <w:t>and</w:t>
      </w:r>
      <w:r>
        <w:rPr>
          <w:color w:val="585858"/>
          <w:spacing w:val="-4"/>
          <w:u w:val="single" w:color="585858"/>
        </w:rPr>
        <w:t> </w:t>
      </w:r>
      <w:r>
        <w:rPr>
          <w:color w:val="585858"/>
          <w:u w:val="single" w:color="585858"/>
        </w:rPr>
        <w:t>Commingling</w:t>
      </w:r>
      <w:r>
        <w:rPr>
          <w:color w:val="585858"/>
          <w:spacing w:val="-3"/>
          <w:u w:val="single" w:color="585858"/>
        </w:rPr>
        <w:t> </w:t>
      </w:r>
      <w:r>
        <w:rPr>
          <w:color w:val="585858"/>
          <w:spacing w:val="-2"/>
          <w:u w:val="single" w:color="585858"/>
        </w:rPr>
        <w:t>Events</w:t>
      </w:r>
    </w:p>
    <w:p>
      <w:pPr>
        <w:pStyle w:val="Heading1"/>
        <w:spacing w:before="201"/>
        <w:rPr>
          <w:u w:val="none"/>
        </w:rPr>
      </w:pPr>
      <w:r>
        <w:rPr>
          <w:color w:val="585858"/>
          <w:u w:val="single" w:color="585858"/>
        </w:rPr>
        <w:t>Current</w:t>
      </w:r>
      <w:r>
        <w:rPr>
          <w:color w:val="585858"/>
          <w:spacing w:val="-7"/>
          <w:u w:val="single" w:color="585858"/>
        </w:rPr>
        <w:t> </w:t>
      </w:r>
      <w:r>
        <w:rPr>
          <w:color w:val="585858"/>
          <w:spacing w:val="-2"/>
          <w:u w:val="single" w:color="585858"/>
        </w:rPr>
        <w:t>Situation</w:t>
      </w:r>
    </w:p>
    <w:p>
      <w:pPr>
        <w:pStyle w:val="BodyText"/>
        <w:spacing w:line="276" w:lineRule="auto" w:before="193"/>
        <w:ind w:right="399"/>
      </w:pPr>
      <w:r>
        <w:rPr>
          <w:color w:val="585858"/>
        </w:rPr>
        <w:t>Highly pathogenic avian influenza</w:t>
      </w:r>
      <w:r>
        <w:rPr>
          <w:color w:val="585858"/>
          <w:spacing w:val="-3"/>
        </w:rPr>
        <w:t> </w:t>
      </w:r>
      <w:r>
        <w:rPr>
          <w:color w:val="585858"/>
        </w:rPr>
        <w:t>(HPAI)</w:t>
      </w:r>
      <w:r>
        <w:rPr>
          <w:color w:val="585858"/>
          <w:spacing w:val="-3"/>
        </w:rPr>
        <w:t> </w:t>
      </w:r>
      <w:r>
        <w:rPr>
          <w:color w:val="585858"/>
        </w:rPr>
        <w:t>virus</w:t>
      </w:r>
      <w:r>
        <w:rPr>
          <w:color w:val="585858"/>
          <w:spacing w:val="-3"/>
        </w:rPr>
        <w:t> </w:t>
      </w:r>
      <w:r>
        <w:rPr>
          <w:color w:val="585858"/>
        </w:rPr>
        <w:t>was</w:t>
      </w:r>
      <w:r>
        <w:rPr>
          <w:color w:val="585858"/>
          <w:spacing w:val="-3"/>
        </w:rPr>
        <w:t> </w:t>
      </w:r>
      <w:r>
        <w:rPr>
          <w:color w:val="585858"/>
        </w:rPr>
        <w:t>detected</w:t>
      </w:r>
      <w:r>
        <w:rPr>
          <w:color w:val="585858"/>
          <w:spacing w:val="-3"/>
        </w:rPr>
        <w:t> </w:t>
      </w:r>
      <w:r>
        <w:rPr>
          <w:color w:val="585858"/>
        </w:rPr>
        <w:t>in</w:t>
      </w:r>
      <w:r>
        <w:rPr>
          <w:color w:val="585858"/>
          <w:spacing w:val="-3"/>
        </w:rPr>
        <w:t> </w:t>
      </w:r>
      <w:r>
        <w:rPr>
          <w:color w:val="585858"/>
        </w:rPr>
        <w:t>the</w:t>
      </w:r>
      <w:r>
        <w:rPr>
          <w:color w:val="585858"/>
          <w:spacing w:val="-3"/>
        </w:rPr>
        <w:t> </w:t>
      </w:r>
      <w:r>
        <w:rPr>
          <w:color w:val="585858"/>
        </w:rPr>
        <w:t>United</w:t>
      </w:r>
      <w:r>
        <w:rPr>
          <w:color w:val="585858"/>
          <w:spacing w:val="-3"/>
        </w:rPr>
        <w:t> </w:t>
      </w:r>
      <w:r>
        <w:rPr>
          <w:color w:val="585858"/>
        </w:rPr>
        <w:t>States</w:t>
      </w:r>
      <w:r>
        <w:rPr>
          <w:color w:val="585858"/>
          <w:spacing w:val="-3"/>
        </w:rPr>
        <w:t> </w:t>
      </w:r>
      <w:r>
        <w:rPr>
          <w:color w:val="585858"/>
        </w:rPr>
        <w:t>in</w:t>
      </w:r>
      <w:r>
        <w:rPr>
          <w:color w:val="585858"/>
          <w:spacing w:val="-3"/>
        </w:rPr>
        <w:t> </w:t>
      </w:r>
      <w:r>
        <w:rPr>
          <w:color w:val="585858"/>
        </w:rPr>
        <w:t>the</w:t>
      </w:r>
      <w:r>
        <w:rPr>
          <w:color w:val="585858"/>
          <w:spacing w:val="-3"/>
        </w:rPr>
        <w:t> </w:t>
      </w:r>
      <w:r>
        <w:rPr>
          <w:color w:val="585858"/>
        </w:rPr>
        <w:t>wild</w:t>
      </w:r>
      <w:r>
        <w:rPr>
          <w:color w:val="585858"/>
          <w:spacing w:val="-3"/>
        </w:rPr>
        <w:t> </w:t>
      </w:r>
      <w:r>
        <w:rPr>
          <w:color w:val="585858"/>
        </w:rPr>
        <w:t>bird</w:t>
      </w:r>
      <w:r>
        <w:rPr>
          <w:color w:val="585858"/>
          <w:spacing w:val="-3"/>
        </w:rPr>
        <w:t> </w:t>
      </w:r>
      <w:r>
        <w:rPr>
          <w:color w:val="585858"/>
        </w:rPr>
        <w:t>population</w:t>
      </w:r>
      <w:r>
        <w:rPr>
          <w:color w:val="585858"/>
          <w:spacing w:val="-3"/>
        </w:rPr>
        <w:t> </w:t>
      </w:r>
      <w:r>
        <w:rPr>
          <w:color w:val="585858"/>
        </w:rPr>
        <w:t>in</w:t>
      </w:r>
      <w:r>
        <w:rPr>
          <w:color w:val="585858"/>
          <w:spacing w:val="-3"/>
        </w:rPr>
        <w:t> </w:t>
      </w:r>
      <w:r>
        <w:rPr>
          <w:color w:val="585858"/>
        </w:rPr>
        <w:t>January</w:t>
      </w:r>
      <w:r>
        <w:rPr>
          <w:color w:val="585858"/>
          <w:spacing w:val="-3"/>
        </w:rPr>
        <w:t> </w:t>
      </w:r>
      <w:r>
        <w:rPr>
          <w:color w:val="585858"/>
        </w:rPr>
        <w:t>2022 and in the domestic poultry population in early</w:t>
      </w:r>
      <w:r>
        <w:rPr>
          <w:color w:val="585858"/>
          <w:spacing w:val="-2"/>
        </w:rPr>
        <w:t> </w:t>
      </w:r>
      <w:r>
        <w:rPr>
          <w:color w:val="585858"/>
        </w:rPr>
        <w:t>February</w:t>
      </w:r>
      <w:r>
        <w:rPr>
          <w:color w:val="585858"/>
          <w:spacing w:val="-2"/>
        </w:rPr>
        <w:t> </w:t>
      </w:r>
      <w:r>
        <w:rPr>
          <w:color w:val="585858"/>
        </w:rPr>
        <w:t>of</w:t>
      </w:r>
      <w:r>
        <w:rPr>
          <w:color w:val="585858"/>
          <w:spacing w:val="-2"/>
        </w:rPr>
        <w:t> </w:t>
      </w:r>
      <w:r>
        <w:rPr>
          <w:color w:val="585858"/>
        </w:rPr>
        <w:t>2022.</w:t>
      </w:r>
      <w:r>
        <w:rPr>
          <w:color w:val="585858"/>
          <w:spacing w:val="-2"/>
        </w:rPr>
        <w:t> </w:t>
      </w:r>
      <w:r>
        <w:rPr>
          <w:color w:val="585858"/>
        </w:rPr>
        <w:t>It</w:t>
      </w:r>
      <w:r>
        <w:rPr>
          <w:color w:val="585858"/>
          <w:spacing w:val="-2"/>
        </w:rPr>
        <w:t> </w:t>
      </w:r>
      <w:r>
        <w:rPr>
          <w:color w:val="585858"/>
        </w:rPr>
        <w:t>has</w:t>
      </w:r>
      <w:r>
        <w:rPr>
          <w:color w:val="585858"/>
          <w:spacing w:val="-2"/>
        </w:rPr>
        <w:t> </w:t>
      </w:r>
      <w:r>
        <w:rPr>
          <w:color w:val="585858"/>
        </w:rPr>
        <w:t>since</w:t>
      </w:r>
      <w:r>
        <w:rPr>
          <w:color w:val="585858"/>
          <w:spacing w:val="-2"/>
        </w:rPr>
        <w:t> </w:t>
      </w:r>
      <w:r>
        <w:rPr>
          <w:color w:val="585858"/>
        </w:rPr>
        <w:t>been</w:t>
      </w:r>
      <w:r>
        <w:rPr>
          <w:color w:val="585858"/>
          <w:spacing w:val="-2"/>
        </w:rPr>
        <w:t> </w:t>
      </w:r>
      <w:r>
        <w:rPr>
          <w:color w:val="585858"/>
        </w:rPr>
        <w:t>confirmed</w:t>
      </w:r>
      <w:r>
        <w:rPr>
          <w:color w:val="585858"/>
          <w:spacing w:val="-2"/>
        </w:rPr>
        <w:t> </w:t>
      </w:r>
      <w:r>
        <w:rPr>
          <w:color w:val="585858"/>
        </w:rPr>
        <w:t>in</w:t>
      </w:r>
      <w:r>
        <w:rPr>
          <w:color w:val="585858"/>
          <w:spacing w:val="-2"/>
        </w:rPr>
        <w:t> </w:t>
      </w:r>
      <w:r>
        <w:rPr>
          <w:color w:val="585858"/>
        </w:rPr>
        <w:t>755</w:t>
      </w:r>
      <w:r>
        <w:rPr>
          <w:color w:val="585858"/>
          <w:spacing w:val="-2"/>
        </w:rPr>
        <w:t> </w:t>
      </w:r>
      <w:r>
        <w:rPr>
          <w:color w:val="585858"/>
        </w:rPr>
        <w:t>flocks</w:t>
      </w:r>
      <w:r>
        <w:rPr>
          <w:color w:val="585858"/>
          <w:spacing w:val="-2"/>
        </w:rPr>
        <w:t> </w:t>
      </w:r>
      <w:r>
        <w:rPr>
          <w:color w:val="585858"/>
        </w:rPr>
        <w:t>across</w:t>
      </w:r>
      <w:r>
        <w:rPr>
          <w:color w:val="585858"/>
          <w:spacing w:val="-2"/>
        </w:rPr>
        <w:t> </w:t>
      </w:r>
      <w:r>
        <w:rPr>
          <w:color w:val="585858"/>
        </w:rPr>
        <w:t>47</w:t>
      </w:r>
      <w:r>
        <w:rPr>
          <w:color w:val="585858"/>
          <w:spacing w:val="-2"/>
        </w:rPr>
        <w:t> </w:t>
      </w:r>
      <w:r>
        <w:rPr>
          <w:color w:val="585858"/>
        </w:rPr>
        <w:t>states impacting more than 58.3</w:t>
      </w:r>
      <w:r>
        <w:rPr>
          <w:color w:val="585858"/>
          <w:spacing w:val="-3"/>
        </w:rPr>
        <w:t> </w:t>
      </w:r>
      <w:r>
        <w:rPr>
          <w:color w:val="585858"/>
        </w:rPr>
        <w:t>million</w:t>
      </w:r>
      <w:r>
        <w:rPr>
          <w:color w:val="585858"/>
          <w:spacing w:val="-3"/>
        </w:rPr>
        <w:t> </w:t>
      </w:r>
      <w:r>
        <w:rPr>
          <w:color w:val="585858"/>
        </w:rPr>
        <w:t>domestic</w:t>
      </w:r>
      <w:r>
        <w:rPr>
          <w:color w:val="585858"/>
          <w:spacing w:val="-3"/>
        </w:rPr>
        <w:t> </w:t>
      </w:r>
      <w:r>
        <w:rPr>
          <w:color w:val="585858"/>
        </w:rPr>
        <w:t>birds</w:t>
      </w:r>
      <w:r>
        <w:rPr>
          <w:color w:val="585858"/>
          <w:spacing w:val="-3"/>
        </w:rPr>
        <w:t> </w:t>
      </w:r>
      <w:r>
        <w:rPr>
          <w:color w:val="585858"/>
        </w:rPr>
        <w:t>nationwide.</w:t>
      </w:r>
      <w:r>
        <w:rPr>
          <w:color w:val="585858"/>
          <w:spacing w:val="40"/>
        </w:rPr>
        <w:t> </w:t>
      </w:r>
      <w:r>
        <w:rPr>
          <w:color w:val="585858"/>
        </w:rPr>
        <w:t>HPAI</w:t>
      </w:r>
      <w:r>
        <w:rPr>
          <w:color w:val="585858"/>
          <w:spacing w:val="-3"/>
        </w:rPr>
        <w:t> </w:t>
      </w:r>
      <w:r>
        <w:rPr>
          <w:color w:val="585858"/>
        </w:rPr>
        <w:t>is</w:t>
      </w:r>
      <w:r>
        <w:rPr>
          <w:color w:val="585858"/>
          <w:spacing w:val="-3"/>
        </w:rPr>
        <w:t> </w:t>
      </w:r>
      <w:r>
        <w:rPr>
          <w:color w:val="585858"/>
        </w:rPr>
        <w:t>a</w:t>
      </w:r>
      <w:r>
        <w:rPr>
          <w:color w:val="585858"/>
          <w:spacing w:val="-3"/>
        </w:rPr>
        <w:t> </w:t>
      </w:r>
      <w:r>
        <w:rPr>
          <w:color w:val="585858"/>
        </w:rPr>
        <w:t>highly</w:t>
      </w:r>
      <w:r>
        <w:rPr>
          <w:color w:val="585858"/>
          <w:spacing w:val="-3"/>
        </w:rPr>
        <w:t> </w:t>
      </w:r>
      <w:r>
        <w:rPr>
          <w:color w:val="585858"/>
        </w:rPr>
        <w:t>contagious</w:t>
      </w:r>
      <w:r>
        <w:rPr>
          <w:color w:val="585858"/>
          <w:spacing w:val="-3"/>
        </w:rPr>
        <w:t> </w:t>
      </w:r>
      <w:r>
        <w:rPr>
          <w:color w:val="585858"/>
        </w:rPr>
        <w:t>and</w:t>
      </w:r>
      <w:r>
        <w:rPr>
          <w:color w:val="585858"/>
          <w:spacing w:val="-3"/>
        </w:rPr>
        <w:t> </w:t>
      </w:r>
      <w:r>
        <w:rPr>
          <w:color w:val="585858"/>
        </w:rPr>
        <w:t>fatal</w:t>
      </w:r>
      <w:r>
        <w:rPr>
          <w:color w:val="585858"/>
          <w:spacing w:val="-3"/>
        </w:rPr>
        <w:t> </w:t>
      </w:r>
      <w:r>
        <w:rPr>
          <w:color w:val="585858"/>
        </w:rPr>
        <w:t>foreign</w:t>
      </w:r>
      <w:r>
        <w:rPr>
          <w:color w:val="585858"/>
          <w:spacing w:val="-3"/>
        </w:rPr>
        <w:t> </w:t>
      </w:r>
      <w:r>
        <w:rPr>
          <w:color w:val="585858"/>
        </w:rPr>
        <w:t>animal</w:t>
      </w:r>
      <w:r>
        <w:rPr>
          <w:color w:val="585858"/>
          <w:spacing w:val="-3"/>
        </w:rPr>
        <w:t> </w:t>
      </w:r>
      <w:r>
        <w:rPr>
          <w:color w:val="585858"/>
        </w:rPr>
        <w:t>disease</w:t>
      </w:r>
      <w:r>
        <w:rPr>
          <w:color w:val="585858"/>
          <w:spacing w:val="-3"/>
        </w:rPr>
        <w:t> </w:t>
      </w:r>
      <w:r>
        <w:rPr>
          <w:color w:val="585858"/>
        </w:rPr>
        <w:t>in domestic poultry (such as chickens, turkeys, pheasants, quail, and guinea fowl).</w:t>
      </w:r>
      <w:r>
        <w:rPr>
          <w:color w:val="585858"/>
          <w:spacing w:val="40"/>
        </w:rPr>
        <w:t> </w:t>
      </w:r>
      <w:r>
        <w:rPr>
          <w:color w:val="585858"/>
        </w:rPr>
        <w:t>Wild</w:t>
      </w:r>
      <w:r>
        <w:rPr>
          <w:color w:val="585858"/>
          <w:spacing w:val="-2"/>
        </w:rPr>
        <w:t> </w:t>
      </w:r>
      <w:r>
        <w:rPr>
          <w:color w:val="585858"/>
        </w:rPr>
        <w:t>waterfowl</w:t>
      </w:r>
      <w:r>
        <w:rPr>
          <w:color w:val="585858"/>
          <w:spacing w:val="-2"/>
        </w:rPr>
        <w:t> </w:t>
      </w:r>
      <w:r>
        <w:rPr>
          <w:color w:val="585858"/>
        </w:rPr>
        <w:t>and</w:t>
      </w:r>
      <w:r>
        <w:rPr>
          <w:color w:val="585858"/>
          <w:spacing w:val="-2"/>
        </w:rPr>
        <w:t> </w:t>
      </w:r>
      <w:r>
        <w:rPr>
          <w:color w:val="585858"/>
        </w:rPr>
        <w:t>shorebirds</w:t>
      </w:r>
      <w:r>
        <w:rPr>
          <w:color w:val="585858"/>
          <w:spacing w:val="-2"/>
        </w:rPr>
        <w:t> </w:t>
      </w:r>
      <w:r>
        <w:rPr>
          <w:color w:val="585858"/>
        </w:rPr>
        <w:t>serve</w:t>
      </w:r>
      <w:r>
        <w:rPr>
          <w:color w:val="585858"/>
          <w:spacing w:val="-2"/>
        </w:rPr>
        <w:t> </w:t>
      </w:r>
      <w:r>
        <w:rPr>
          <w:color w:val="585858"/>
        </w:rPr>
        <w:t>as</w:t>
      </w:r>
      <w:r>
        <w:rPr>
          <w:color w:val="585858"/>
          <w:spacing w:val="-2"/>
        </w:rPr>
        <w:t> </w:t>
      </w:r>
      <w:r>
        <w:rPr>
          <w:color w:val="585858"/>
        </w:rPr>
        <w:t>a reservoir for influenza viruses and can spread the virus to domestic poultry.</w:t>
      </w:r>
      <w:r>
        <w:rPr>
          <w:color w:val="585858"/>
          <w:spacing w:val="40"/>
        </w:rPr>
        <w:t> </w:t>
      </w:r>
      <w:r>
        <w:rPr>
          <w:color w:val="585858"/>
        </w:rPr>
        <w:t>There is no vaccination</w:t>
      </w:r>
      <w:r>
        <w:rPr>
          <w:color w:val="585858"/>
          <w:spacing w:val="-3"/>
        </w:rPr>
        <w:t> </w:t>
      </w:r>
      <w:r>
        <w:rPr>
          <w:color w:val="585858"/>
        </w:rPr>
        <w:t>or</w:t>
      </w:r>
      <w:r>
        <w:rPr>
          <w:color w:val="585858"/>
          <w:spacing w:val="-3"/>
        </w:rPr>
        <w:t> </w:t>
      </w:r>
      <w:r>
        <w:rPr>
          <w:color w:val="585858"/>
        </w:rPr>
        <w:t>treatment</w:t>
      </w:r>
      <w:r>
        <w:rPr>
          <w:color w:val="585858"/>
          <w:spacing w:val="-3"/>
        </w:rPr>
        <w:t> </w:t>
      </w:r>
      <w:r>
        <w:rPr>
          <w:color w:val="585858"/>
        </w:rPr>
        <w:t>for</w:t>
      </w:r>
      <w:r>
        <w:rPr>
          <w:color w:val="585858"/>
          <w:spacing w:val="-3"/>
        </w:rPr>
        <w:t> </w:t>
      </w:r>
      <w:r>
        <w:rPr>
          <w:color w:val="585858"/>
        </w:rPr>
        <w:t>this disease; the only control</w:t>
      </w:r>
      <w:r>
        <w:rPr>
          <w:color w:val="585858"/>
          <w:spacing w:val="-3"/>
        </w:rPr>
        <w:t> </w:t>
      </w:r>
      <w:r>
        <w:rPr>
          <w:color w:val="585858"/>
        </w:rPr>
        <w:t>method</w:t>
      </w:r>
      <w:r>
        <w:rPr>
          <w:color w:val="585858"/>
          <w:spacing w:val="-3"/>
        </w:rPr>
        <w:t> </w:t>
      </w:r>
      <w:r>
        <w:rPr>
          <w:color w:val="585858"/>
        </w:rPr>
        <w:t>is</w:t>
      </w:r>
      <w:r>
        <w:rPr>
          <w:color w:val="585858"/>
          <w:spacing w:val="-3"/>
        </w:rPr>
        <w:t> </w:t>
      </w:r>
      <w:r>
        <w:rPr>
          <w:color w:val="585858"/>
        </w:rPr>
        <w:t>depopulation</w:t>
      </w:r>
      <w:r>
        <w:rPr>
          <w:color w:val="585858"/>
          <w:spacing w:val="-3"/>
        </w:rPr>
        <w:t> </w:t>
      </w:r>
      <w:r>
        <w:rPr>
          <w:color w:val="585858"/>
        </w:rPr>
        <w:t>of</w:t>
      </w:r>
      <w:r>
        <w:rPr>
          <w:color w:val="585858"/>
          <w:spacing w:val="-3"/>
        </w:rPr>
        <w:t> </w:t>
      </w:r>
      <w:r>
        <w:rPr>
          <w:color w:val="585858"/>
        </w:rPr>
        <w:t>affected</w:t>
      </w:r>
      <w:r>
        <w:rPr>
          <w:color w:val="585858"/>
          <w:spacing w:val="-3"/>
        </w:rPr>
        <w:t> </w:t>
      </w:r>
      <w:r>
        <w:rPr>
          <w:color w:val="585858"/>
        </w:rPr>
        <w:t>flocks.</w:t>
      </w:r>
      <w:r>
        <w:rPr>
          <w:color w:val="585858"/>
          <w:spacing w:val="40"/>
        </w:rPr>
        <w:t> </w:t>
      </w:r>
      <w:r>
        <w:rPr>
          <w:color w:val="585858"/>
        </w:rPr>
        <w:t>Some</w:t>
      </w:r>
      <w:r>
        <w:rPr>
          <w:color w:val="585858"/>
          <w:spacing w:val="-3"/>
        </w:rPr>
        <w:t> </w:t>
      </w:r>
      <w:r>
        <w:rPr>
          <w:color w:val="585858"/>
        </w:rPr>
        <w:t>strains</w:t>
      </w:r>
      <w:r>
        <w:rPr>
          <w:color w:val="585858"/>
          <w:spacing w:val="-3"/>
        </w:rPr>
        <w:t> </w:t>
      </w:r>
      <w:r>
        <w:rPr>
          <w:color w:val="585858"/>
        </w:rPr>
        <w:t>of</w:t>
      </w:r>
      <w:r>
        <w:rPr>
          <w:color w:val="585858"/>
          <w:spacing w:val="-3"/>
        </w:rPr>
        <w:t> </w:t>
      </w:r>
      <w:r>
        <w:rPr>
          <w:color w:val="585858"/>
        </w:rPr>
        <w:t>HPAI</w:t>
      </w:r>
      <w:r>
        <w:rPr>
          <w:color w:val="585858"/>
          <w:spacing w:val="-3"/>
        </w:rPr>
        <w:t> </w:t>
      </w:r>
      <w:r>
        <w:rPr>
          <w:color w:val="585858"/>
        </w:rPr>
        <w:t>can</w:t>
      </w:r>
      <w:r>
        <w:rPr>
          <w:color w:val="585858"/>
          <w:spacing w:val="-3"/>
        </w:rPr>
        <w:t> </w:t>
      </w:r>
      <w:r>
        <w:rPr>
          <w:color w:val="585858"/>
        </w:rPr>
        <w:t>also</w:t>
      </w:r>
      <w:r>
        <w:rPr>
          <w:color w:val="585858"/>
          <w:spacing w:val="-3"/>
        </w:rPr>
        <w:t> </w:t>
      </w:r>
      <w:r>
        <w:rPr>
          <w:color w:val="585858"/>
        </w:rPr>
        <w:t>be</w:t>
      </w:r>
      <w:r>
        <w:rPr>
          <w:color w:val="585858"/>
          <w:spacing w:val="-3"/>
        </w:rPr>
        <w:t> </w:t>
      </w:r>
      <w:r>
        <w:rPr>
          <w:color w:val="585858"/>
        </w:rPr>
        <w:t>zoonotic</w:t>
      </w:r>
      <w:r>
        <w:rPr>
          <w:color w:val="585858"/>
          <w:spacing w:val="-3"/>
        </w:rPr>
        <w:t> </w:t>
      </w:r>
      <w:r>
        <w:rPr>
          <w:color w:val="585858"/>
        </w:rPr>
        <w:t>(transmitted to people).</w:t>
      </w:r>
    </w:p>
    <w:p>
      <w:pPr>
        <w:pStyle w:val="BodyText"/>
        <w:spacing w:line="276" w:lineRule="auto" w:before="163"/>
        <w:ind w:right="408"/>
      </w:pPr>
      <w:r>
        <w:rPr>
          <w:color w:val="585858"/>
        </w:rPr>
        <w:t>Since spring of 2022, HPAI has been confirmed in 21 domestic poultry flocks in Colorado impacting more than 6.2 </w:t>
      </w:r>
      <w:r>
        <w:rPr>
          <w:color w:val="585858"/>
        </w:rPr>
        <w:t>million poultry across the state.</w:t>
      </w:r>
      <w:r>
        <w:rPr>
          <w:color w:val="585858"/>
          <w:spacing w:val="40"/>
        </w:rPr>
        <w:t> </w:t>
      </w:r>
      <w:r>
        <w:rPr>
          <w:color w:val="585858"/>
        </w:rPr>
        <w:t>Disease detection has been confirmed in both wild and domestic birds in 34 counties across Colorado.</w:t>
      </w:r>
      <w:r>
        <w:rPr>
          <w:color w:val="585858"/>
          <w:spacing w:val="40"/>
        </w:rPr>
        <w:t> </w:t>
      </w:r>
      <w:r>
        <w:rPr>
          <w:color w:val="585858"/>
        </w:rPr>
        <w:t>Updates on detections in Colorado can be found at:</w:t>
      </w:r>
      <w:r>
        <w:rPr>
          <w:color w:val="585858"/>
          <w:spacing w:val="40"/>
        </w:rPr>
        <w:t> </w:t>
      </w:r>
      <w:hyperlink r:id="rId6">
        <w:r>
          <w:rPr>
            <w:color w:val="00186F"/>
            <w:u w:val="thick" w:color="00186F"/>
          </w:rPr>
          <w:t>ag.colorado.gov/HPAI</w:t>
        </w:r>
      </w:hyperlink>
    </w:p>
    <w:p>
      <w:pPr>
        <w:pStyle w:val="BodyText"/>
        <w:spacing w:before="164"/>
      </w:pPr>
      <w:r>
        <w:rPr>
          <w:color w:val="585858"/>
        </w:rPr>
        <w:t>As this outbreak is ongoing and dynamic, the current guidance may be subject to </w:t>
      </w:r>
      <w:r>
        <w:rPr>
          <w:color w:val="585858"/>
          <w:spacing w:val="-2"/>
        </w:rPr>
        <w:t>change.</w:t>
      </w:r>
    </w:p>
    <w:p>
      <w:pPr>
        <w:pStyle w:val="BodyText"/>
        <w:spacing w:before="11"/>
        <w:ind w:left="0"/>
        <w:jc w:val="left"/>
        <w:rPr>
          <w:sz w:val="16"/>
        </w:rPr>
      </w:pPr>
    </w:p>
    <w:p>
      <w:pPr>
        <w:pStyle w:val="Heading1"/>
        <w:rPr>
          <w:u w:val="none"/>
        </w:rPr>
      </w:pPr>
      <w:r>
        <w:rPr>
          <w:color w:val="585858"/>
          <w:u w:val="single" w:color="585858"/>
        </w:rPr>
        <w:t>What</w:t>
      </w:r>
      <w:r>
        <w:rPr>
          <w:color w:val="585858"/>
          <w:spacing w:val="-5"/>
          <w:u w:val="single" w:color="585858"/>
        </w:rPr>
        <w:t> </w:t>
      </w:r>
      <w:r>
        <w:rPr>
          <w:color w:val="585858"/>
          <w:u w:val="single" w:color="585858"/>
        </w:rPr>
        <w:t>Flock</w:t>
      </w:r>
      <w:r>
        <w:rPr>
          <w:color w:val="585858"/>
          <w:spacing w:val="-4"/>
          <w:u w:val="single" w:color="585858"/>
        </w:rPr>
        <w:t> </w:t>
      </w:r>
      <w:r>
        <w:rPr>
          <w:color w:val="585858"/>
          <w:u w:val="single" w:color="585858"/>
        </w:rPr>
        <w:t>Owners</w:t>
      </w:r>
      <w:r>
        <w:rPr>
          <w:color w:val="585858"/>
          <w:spacing w:val="-5"/>
          <w:u w:val="single" w:color="585858"/>
        </w:rPr>
        <w:t> </w:t>
      </w:r>
      <w:r>
        <w:rPr>
          <w:color w:val="585858"/>
          <w:u w:val="single" w:color="585858"/>
        </w:rPr>
        <w:t>Can</w:t>
      </w:r>
      <w:r>
        <w:rPr>
          <w:color w:val="585858"/>
          <w:spacing w:val="-4"/>
          <w:u w:val="single" w:color="585858"/>
        </w:rPr>
        <w:t> </w:t>
      </w:r>
      <w:r>
        <w:rPr>
          <w:color w:val="585858"/>
          <w:spacing w:val="-5"/>
          <w:u w:val="single" w:color="585858"/>
        </w:rPr>
        <w:t>Do</w:t>
      </w:r>
    </w:p>
    <w:p>
      <w:pPr>
        <w:pStyle w:val="BodyText"/>
        <w:spacing w:line="276" w:lineRule="auto" w:before="193"/>
        <w:ind w:right="402"/>
      </w:pPr>
      <w:r>
        <w:rPr>
          <w:b/>
          <w:color w:val="585858"/>
        </w:rPr>
        <w:t>Increase Biosecurity:</w:t>
      </w:r>
      <w:r>
        <w:rPr>
          <w:b/>
          <w:color w:val="585858"/>
          <w:spacing w:val="40"/>
        </w:rPr>
        <w:t> </w:t>
      </w:r>
      <w:r>
        <w:rPr>
          <w:color w:val="585858"/>
        </w:rPr>
        <w:t>At this time, we are asking all poultry owners to increase biosecurity measures to keep</w:t>
      </w:r>
      <w:r>
        <w:rPr>
          <w:color w:val="585858"/>
          <w:spacing w:val="-2"/>
        </w:rPr>
        <w:t> </w:t>
      </w:r>
      <w:r>
        <w:rPr>
          <w:color w:val="585858"/>
        </w:rPr>
        <w:t>their</w:t>
      </w:r>
      <w:r>
        <w:rPr>
          <w:color w:val="585858"/>
          <w:spacing w:val="-2"/>
        </w:rPr>
        <w:t> </w:t>
      </w:r>
      <w:r>
        <w:rPr>
          <w:color w:val="585858"/>
        </w:rPr>
        <w:t>birds healthy.</w:t>
      </w:r>
      <w:r>
        <w:rPr>
          <w:color w:val="585858"/>
          <w:spacing w:val="80"/>
        </w:rPr>
        <w:t> </w:t>
      </w:r>
      <w:r>
        <w:rPr>
          <w:color w:val="585858"/>
        </w:rPr>
        <w:t>The</w:t>
      </w:r>
      <w:r>
        <w:rPr>
          <w:color w:val="585858"/>
          <w:spacing w:val="25"/>
        </w:rPr>
        <w:t> </w:t>
      </w:r>
      <w:r>
        <w:rPr>
          <w:color w:val="585858"/>
        </w:rPr>
        <w:t>most</w:t>
      </w:r>
      <w:r>
        <w:rPr>
          <w:color w:val="585858"/>
          <w:spacing w:val="25"/>
        </w:rPr>
        <w:t> </w:t>
      </w:r>
      <w:r>
        <w:rPr>
          <w:color w:val="585858"/>
        </w:rPr>
        <w:t>important</w:t>
      </w:r>
      <w:r>
        <w:rPr>
          <w:color w:val="585858"/>
          <w:spacing w:val="25"/>
        </w:rPr>
        <w:t> </w:t>
      </w:r>
      <w:r>
        <w:rPr>
          <w:color w:val="585858"/>
        </w:rPr>
        <w:t>biosecurity practices that flock owners can take include limiting exposure of their birds to wild birds and other poultry flocks and limiting introduction of new birds into their flocks.</w:t>
      </w:r>
      <w:r>
        <w:rPr>
          <w:color w:val="585858"/>
          <w:spacing w:val="40"/>
        </w:rPr>
        <w:t> </w:t>
      </w:r>
      <w:r>
        <w:rPr>
          <w:color w:val="585858"/>
        </w:rPr>
        <w:t>The </w:t>
      </w:r>
      <w:hyperlink r:id="rId7">
        <w:r>
          <w:rPr>
            <w:color w:val="00186F"/>
            <w:u w:val="thick" w:color="00186F"/>
          </w:rPr>
          <w:t>USDA Defend the Flock</w:t>
        </w:r>
      </w:hyperlink>
      <w:r>
        <w:rPr>
          <w:color w:val="00186F"/>
        </w:rPr>
        <w:t> </w:t>
      </w:r>
      <w:hyperlink r:id="rId7">
        <w:r>
          <w:rPr>
            <w:color w:val="00186F"/>
            <w:u w:val="thick" w:color="00186F"/>
          </w:rPr>
          <w:t>website</w:t>
        </w:r>
      </w:hyperlink>
      <w:r>
        <w:rPr>
          <w:color w:val="00186F"/>
        </w:rPr>
        <w:t> </w:t>
      </w:r>
      <w:r>
        <w:rPr>
          <w:color w:val="585858"/>
        </w:rPr>
        <w:t>has helpful resources for keeping poultry healthy in any operation.</w:t>
      </w:r>
    </w:p>
    <w:p>
      <w:pPr>
        <w:pStyle w:val="BodyText"/>
        <w:spacing w:line="276" w:lineRule="auto" w:before="164"/>
        <w:ind w:right="402"/>
      </w:pPr>
      <w:r>
        <w:rPr>
          <w:b/>
          <w:color w:val="585858"/>
        </w:rPr>
        <w:t>Monitor For Illness:</w:t>
      </w:r>
      <w:r>
        <w:rPr>
          <w:b/>
          <w:color w:val="585858"/>
          <w:spacing w:val="80"/>
        </w:rPr>
        <w:t> </w:t>
      </w:r>
      <w:r>
        <w:rPr>
          <w:color w:val="585858"/>
        </w:rPr>
        <w:t>Monitor your flock for </w:t>
      </w:r>
      <w:hyperlink r:id="rId8">
        <w:r>
          <w:rPr>
            <w:color w:val="00186F"/>
            <w:u w:val="thick" w:color="00186F"/>
          </w:rPr>
          <w:t>clinical signs of HPAI</w:t>
        </w:r>
      </w:hyperlink>
      <w:r>
        <w:rPr>
          <w:color w:val="585858"/>
        </w:rPr>
        <w:t>, including production parameters (decreased feed and water consumption, egg production) and increased mortality. Know the warning signs of infectious bird diseases. Contact your veterinarian if illness is noticed in your flock.</w:t>
      </w:r>
    </w:p>
    <w:p>
      <w:pPr>
        <w:pStyle w:val="BodyText"/>
        <w:spacing w:before="164"/>
      </w:pPr>
      <w:r>
        <w:rPr>
          <w:b/>
          <w:color w:val="585858"/>
        </w:rPr>
        <w:t>Report</w:t>
      </w:r>
      <w:r>
        <w:rPr>
          <w:b/>
          <w:color w:val="585858"/>
          <w:spacing w:val="26"/>
        </w:rPr>
        <w:t> </w:t>
      </w:r>
      <w:r>
        <w:rPr>
          <w:b/>
          <w:color w:val="585858"/>
        </w:rPr>
        <w:t>Sick</w:t>
      </w:r>
      <w:r>
        <w:rPr>
          <w:b/>
          <w:color w:val="585858"/>
          <w:spacing w:val="27"/>
        </w:rPr>
        <w:t> </w:t>
      </w:r>
      <w:r>
        <w:rPr>
          <w:b/>
          <w:color w:val="585858"/>
        </w:rPr>
        <w:t>Birds:</w:t>
      </w:r>
      <w:r>
        <w:rPr>
          <w:b/>
          <w:color w:val="585858"/>
          <w:spacing w:val="53"/>
          <w:w w:val="150"/>
        </w:rPr>
        <w:t> </w:t>
      </w:r>
      <w:r>
        <w:rPr>
          <w:color w:val="585858"/>
        </w:rPr>
        <w:t>Don’t</w:t>
      </w:r>
      <w:r>
        <w:rPr>
          <w:color w:val="585858"/>
          <w:spacing w:val="13"/>
        </w:rPr>
        <w:t> </w:t>
      </w:r>
      <w:r>
        <w:rPr>
          <w:color w:val="585858"/>
        </w:rPr>
        <w:t>wait.</w:t>
      </w:r>
      <w:r>
        <w:rPr>
          <w:color w:val="585858"/>
          <w:spacing w:val="13"/>
        </w:rPr>
        <w:t> </w:t>
      </w:r>
      <w:r>
        <w:rPr>
          <w:color w:val="585858"/>
        </w:rPr>
        <w:t>Report</w:t>
      </w:r>
      <w:r>
        <w:rPr>
          <w:color w:val="585858"/>
          <w:spacing w:val="13"/>
        </w:rPr>
        <w:t> </w:t>
      </w:r>
      <w:r>
        <w:rPr>
          <w:color w:val="585858"/>
        </w:rPr>
        <w:t>suspicious</w:t>
      </w:r>
      <w:r>
        <w:rPr>
          <w:color w:val="585858"/>
          <w:spacing w:val="13"/>
        </w:rPr>
        <w:t> </w:t>
      </w:r>
      <w:r>
        <w:rPr>
          <w:color w:val="585858"/>
        </w:rPr>
        <w:t>disease</w:t>
      </w:r>
      <w:r>
        <w:rPr>
          <w:color w:val="585858"/>
          <w:spacing w:val="14"/>
        </w:rPr>
        <w:t> </w:t>
      </w:r>
      <w:r>
        <w:rPr>
          <w:color w:val="585858"/>
        </w:rPr>
        <w:t>events</w:t>
      </w:r>
      <w:r>
        <w:rPr>
          <w:color w:val="585858"/>
          <w:spacing w:val="13"/>
        </w:rPr>
        <w:t> </w:t>
      </w:r>
      <w:r>
        <w:rPr>
          <w:color w:val="585858"/>
        </w:rPr>
        <w:t>in</w:t>
      </w:r>
      <w:r>
        <w:rPr>
          <w:color w:val="585858"/>
          <w:spacing w:val="13"/>
        </w:rPr>
        <w:t> </w:t>
      </w:r>
      <w:r>
        <w:rPr>
          <w:color w:val="585858"/>
        </w:rPr>
        <w:t>domestic</w:t>
      </w:r>
      <w:r>
        <w:rPr>
          <w:color w:val="585858"/>
          <w:spacing w:val="13"/>
        </w:rPr>
        <w:t> </w:t>
      </w:r>
      <w:r>
        <w:rPr>
          <w:color w:val="585858"/>
        </w:rPr>
        <w:t>poultry</w:t>
      </w:r>
      <w:r>
        <w:rPr>
          <w:color w:val="585858"/>
          <w:spacing w:val="13"/>
        </w:rPr>
        <w:t> </w:t>
      </w:r>
      <w:r>
        <w:rPr>
          <w:color w:val="585858"/>
        </w:rPr>
        <w:t>to</w:t>
      </w:r>
      <w:r>
        <w:rPr>
          <w:color w:val="585858"/>
          <w:spacing w:val="14"/>
        </w:rPr>
        <w:t> </w:t>
      </w:r>
      <w:r>
        <w:rPr>
          <w:color w:val="585858"/>
        </w:rPr>
        <w:t>the</w:t>
      </w:r>
      <w:r>
        <w:rPr>
          <w:color w:val="585858"/>
          <w:spacing w:val="13"/>
        </w:rPr>
        <w:t> </w:t>
      </w:r>
      <w:r>
        <w:rPr>
          <w:color w:val="585858"/>
        </w:rPr>
        <w:t>State</w:t>
      </w:r>
      <w:r>
        <w:rPr>
          <w:color w:val="585858"/>
          <w:spacing w:val="13"/>
        </w:rPr>
        <w:t> </w:t>
      </w:r>
      <w:r>
        <w:rPr>
          <w:color w:val="585858"/>
        </w:rPr>
        <w:t>Veterinarian’s</w:t>
      </w:r>
      <w:r>
        <w:rPr>
          <w:color w:val="585858"/>
          <w:spacing w:val="13"/>
        </w:rPr>
        <w:t> </w:t>
      </w:r>
      <w:r>
        <w:rPr>
          <w:color w:val="585858"/>
        </w:rPr>
        <w:t>Office</w:t>
      </w:r>
      <w:r>
        <w:rPr>
          <w:color w:val="585858"/>
          <w:spacing w:val="13"/>
        </w:rPr>
        <w:t> </w:t>
      </w:r>
      <w:r>
        <w:rPr>
          <w:color w:val="585858"/>
          <w:spacing w:val="-5"/>
        </w:rPr>
        <w:t>at</w:t>
      </w:r>
    </w:p>
    <w:p>
      <w:pPr>
        <w:pStyle w:val="BodyText"/>
        <w:spacing w:before="31"/>
        <w:jc w:val="left"/>
      </w:pPr>
      <w:r>
        <w:rPr>
          <w:color w:val="585858"/>
        </w:rPr>
        <w:t>(303)</w:t>
      </w:r>
      <w:r>
        <w:rPr>
          <w:color w:val="585858"/>
          <w:spacing w:val="-2"/>
        </w:rPr>
        <w:t> </w:t>
      </w:r>
      <w:r>
        <w:rPr>
          <w:color w:val="585858"/>
        </w:rPr>
        <w:t>869-9130</w:t>
      </w:r>
      <w:r>
        <w:rPr>
          <w:color w:val="585858"/>
          <w:spacing w:val="-1"/>
        </w:rPr>
        <w:t> </w:t>
      </w:r>
      <w:r>
        <w:rPr>
          <w:color w:val="585858"/>
        </w:rPr>
        <w:t>or</w:t>
      </w:r>
      <w:r>
        <w:rPr>
          <w:color w:val="585858"/>
          <w:spacing w:val="-1"/>
        </w:rPr>
        <w:t> </w:t>
      </w:r>
      <w:r>
        <w:rPr>
          <w:color w:val="585858"/>
        </w:rPr>
        <w:t>the</w:t>
      </w:r>
      <w:r>
        <w:rPr>
          <w:color w:val="585858"/>
          <w:spacing w:val="-1"/>
        </w:rPr>
        <w:t> </w:t>
      </w:r>
      <w:r>
        <w:rPr>
          <w:color w:val="585858"/>
        </w:rPr>
        <w:t>CSU</w:t>
      </w:r>
      <w:r>
        <w:rPr>
          <w:color w:val="585858"/>
          <w:spacing w:val="-11"/>
        </w:rPr>
        <w:t> </w:t>
      </w:r>
      <w:r>
        <w:rPr>
          <w:color w:val="585858"/>
        </w:rPr>
        <w:t>Avian</w:t>
      </w:r>
      <w:r>
        <w:rPr>
          <w:color w:val="585858"/>
          <w:spacing w:val="-1"/>
        </w:rPr>
        <w:t> </w:t>
      </w:r>
      <w:r>
        <w:rPr>
          <w:color w:val="585858"/>
        </w:rPr>
        <w:t>Health</w:t>
      </w:r>
      <w:r>
        <w:rPr>
          <w:color w:val="585858"/>
          <w:spacing w:val="-1"/>
        </w:rPr>
        <w:t> </w:t>
      </w:r>
      <w:r>
        <w:rPr>
          <w:color w:val="585858"/>
        </w:rPr>
        <w:t>line</w:t>
      </w:r>
      <w:r>
        <w:rPr>
          <w:color w:val="585858"/>
          <w:spacing w:val="-1"/>
        </w:rPr>
        <w:t> </w:t>
      </w:r>
      <w:r>
        <w:rPr>
          <w:color w:val="585858"/>
        </w:rPr>
        <w:t>(970)</w:t>
      </w:r>
      <w:r>
        <w:rPr>
          <w:color w:val="585858"/>
          <w:spacing w:val="-1"/>
        </w:rPr>
        <w:t> </w:t>
      </w:r>
      <w:r>
        <w:rPr>
          <w:color w:val="585858"/>
        </w:rPr>
        <w:t>297-</w:t>
      </w:r>
      <w:r>
        <w:rPr>
          <w:color w:val="585858"/>
          <w:spacing w:val="-2"/>
        </w:rPr>
        <w:t>4008.</w:t>
      </w:r>
    </w:p>
    <w:p>
      <w:pPr>
        <w:pStyle w:val="BodyText"/>
        <w:spacing w:before="11"/>
        <w:ind w:left="0"/>
        <w:jc w:val="left"/>
        <w:rPr>
          <w:sz w:val="16"/>
        </w:rPr>
      </w:pPr>
    </w:p>
    <w:p>
      <w:pPr>
        <w:pStyle w:val="Heading1"/>
        <w:rPr>
          <w:u w:val="none"/>
        </w:rPr>
      </w:pPr>
      <w:r>
        <w:rPr>
          <w:color w:val="585858"/>
          <w:u w:val="single" w:color="585858"/>
        </w:rPr>
        <w:t>Poultry</w:t>
      </w:r>
      <w:r>
        <w:rPr>
          <w:color w:val="585858"/>
          <w:spacing w:val="-11"/>
          <w:u w:val="single" w:color="585858"/>
        </w:rPr>
        <w:t> </w:t>
      </w:r>
      <w:r>
        <w:rPr>
          <w:color w:val="585858"/>
          <w:u w:val="single" w:color="585858"/>
        </w:rPr>
        <w:t>Event</w:t>
      </w:r>
      <w:r>
        <w:rPr>
          <w:color w:val="585858"/>
          <w:spacing w:val="-11"/>
          <w:u w:val="single" w:color="585858"/>
        </w:rPr>
        <w:t> </w:t>
      </w:r>
      <w:r>
        <w:rPr>
          <w:color w:val="585858"/>
          <w:spacing w:val="-2"/>
          <w:u w:val="single" w:color="585858"/>
        </w:rPr>
        <w:t>Guidance</w:t>
      </w:r>
    </w:p>
    <w:p>
      <w:pPr>
        <w:pStyle w:val="BodyText"/>
        <w:spacing w:line="276" w:lineRule="auto" w:before="194"/>
        <w:ind w:right="402"/>
      </w:pPr>
      <w:r>
        <w:rPr>
          <w:color w:val="585858"/>
        </w:rPr>
        <w:t>Commingling of birds presents a risk for disease introduction and transmission of this</w:t>
      </w:r>
      <w:r>
        <w:rPr>
          <w:color w:val="585858"/>
          <w:spacing w:val="-2"/>
        </w:rPr>
        <w:t> </w:t>
      </w:r>
      <w:r>
        <w:rPr>
          <w:color w:val="585858"/>
        </w:rPr>
        <w:t>highly</w:t>
      </w:r>
      <w:r>
        <w:rPr>
          <w:color w:val="585858"/>
          <w:spacing w:val="-2"/>
        </w:rPr>
        <w:t> </w:t>
      </w:r>
      <w:r>
        <w:rPr>
          <w:color w:val="585858"/>
        </w:rPr>
        <w:t>fatal</w:t>
      </w:r>
      <w:r>
        <w:rPr>
          <w:color w:val="585858"/>
          <w:spacing w:val="-2"/>
        </w:rPr>
        <w:t> </w:t>
      </w:r>
      <w:r>
        <w:rPr>
          <w:color w:val="585858"/>
        </w:rPr>
        <w:t>disease.</w:t>
      </w:r>
      <w:r>
        <w:rPr>
          <w:color w:val="585858"/>
          <w:spacing w:val="40"/>
        </w:rPr>
        <w:t> </w:t>
      </w:r>
      <w:r>
        <w:rPr>
          <w:color w:val="585858"/>
        </w:rPr>
        <w:t>The</w:t>
      </w:r>
      <w:r>
        <w:rPr>
          <w:color w:val="585858"/>
          <w:spacing w:val="-2"/>
        </w:rPr>
        <w:t> </w:t>
      </w:r>
      <w:r>
        <w:rPr>
          <w:color w:val="585858"/>
        </w:rPr>
        <w:t>decision</w:t>
      </w:r>
      <w:r>
        <w:rPr>
          <w:color w:val="585858"/>
          <w:spacing w:val="-2"/>
        </w:rPr>
        <w:t> </w:t>
      </w:r>
      <w:r>
        <w:rPr>
          <w:color w:val="585858"/>
        </w:rPr>
        <w:t>to postpone or cancel poultry shows, sales, swaps and events is up to the local event organizers, except in the case of quarantine, health order, or movement restriction – whether all-state or site-specific.</w:t>
      </w:r>
      <w:r>
        <w:rPr>
          <w:color w:val="585858"/>
          <w:spacing w:val="40"/>
        </w:rPr>
        <w:t> </w:t>
      </w:r>
      <w:r>
        <w:rPr>
          <w:color w:val="585858"/>
        </w:rPr>
        <w:t>If</w:t>
      </w:r>
      <w:r>
        <w:rPr>
          <w:color w:val="585858"/>
          <w:spacing w:val="-3"/>
        </w:rPr>
        <w:t> </w:t>
      </w:r>
      <w:r>
        <w:rPr>
          <w:color w:val="585858"/>
        </w:rPr>
        <w:t>shows</w:t>
      </w:r>
      <w:r>
        <w:rPr>
          <w:color w:val="585858"/>
          <w:spacing w:val="-3"/>
        </w:rPr>
        <w:t> </w:t>
      </w:r>
      <w:r>
        <w:rPr>
          <w:color w:val="585858"/>
        </w:rPr>
        <w:t>and</w:t>
      </w:r>
      <w:r>
        <w:rPr>
          <w:color w:val="585858"/>
          <w:spacing w:val="-3"/>
        </w:rPr>
        <w:t> </w:t>
      </w:r>
      <w:r>
        <w:rPr>
          <w:color w:val="585858"/>
        </w:rPr>
        <w:t>events</w:t>
      </w:r>
      <w:r>
        <w:rPr>
          <w:color w:val="585858"/>
          <w:spacing w:val="-3"/>
        </w:rPr>
        <w:t> </w:t>
      </w:r>
      <w:r>
        <w:rPr>
          <w:color w:val="585858"/>
        </w:rPr>
        <w:t>take</w:t>
      </w:r>
      <w:r>
        <w:rPr>
          <w:color w:val="585858"/>
          <w:spacing w:val="-3"/>
        </w:rPr>
        <w:t> </w:t>
      </w:r>
      <w:r>
        <w:rPr>
          <w:color w:val="585858"/>
        </w:rPr>
        <w:t>place,</w:t>
      </w:r>
      <w:r>
        <w:rPr>
          <w:color w:val="585858"/>
          <w:spacing w:val="-3"/>
        </w:rPr>
        <w:t> </w:t>
      </w:r>
      <w:r>
        <w:rPr>
          <w:color w:val="585858"/>
        </w:rPr>
        <w:t>the State Veterinarian's office</w:t>
      </w:r>
      <w:r>
        <w:rPr>
          <w:color w:val="585858"/>
          <w:spacing w:val="-4"/>
        </w:rPr>
        <w:t> </w:t>
      </w:r>
      <w:r>
        <w:rPr>
          <w:color w:val="585858"/>
        </w:rPr>
        <w:t>strongly</w:t>
      </w:r>
      <w:r>
        <w:rPr>
          <w:color w:val="585858"/>
          <w:spacing w:val="-4"/>
        </w:rPr>
        <w:t> </w:t>
      </w:r>
      <w:r>
        <w:rPr>
          <w:color w:val="585858"/>
        </w:rPr>
        <w:t>recommends</w:t>
      </w:r>
      <w:r>
        <w:rPr>
          <w:color w:val="585858"/>
          <w:spacing w:val="-4"/>
        </w:rPr>
        <w:t> </w:t>
      </w:r>
      <w:r>
        <w:rPr>
          <w:color w:val="585858"/>
        </w:rPr>
        <w:t>that</w:t>
      </w:r>
      <w:r>
        <w:rPr>
          <w:color w:val="585858"/>
          <w:spacing w:val="-4"/>
        </w:rPr>
        <w:t> </w:t>
      </w:r>
      <w:r>
        <w:rPr>
          <w:color w:val="585858"/>
        </w:rPr>
        <w:t>event</w:t>
      </w:r>
      <w:r>
        <w:rPr>
          <w:color w:val="585858"/>
          <w:spacing w:val="-4"/>
        </w:rPr>
        <w:t> </w:t>
      </w:r>
      <w:r>
        <w:rPr>
          <w:color w:val="585858"/>
        </w:rPr>
        <w:t>organizers</w:t>
      </w:r>
      <w:r>
        <w:rPr>
          <w:color w:val="585858"/>
          <w:spacing w:val="-4"/>
        </w:rPr>
        <w:t> </w:t>
      </w:r>
      <w:r>
        <w:rPr>
          <w:color w:val="585858"/>
        </w:rPr>
        <w:t>implement</w:t>
      </w:r>
      <w:r>
        <w:rPr>
          <w:color w:val="585858"/>
          <w:spacing w:val="-4"/>
        </w:rPr>
        <w:t> </w:t>
      </w:r>
      <w:r>
        <w:rPr>
          <w:color w:val="585858"/>
        </w:rPr>
        <w:t>extra</w:t>
      </w:r>
      <w:r>
        <w:rPr>
          <w:color w:val="585858"/>
          <w:spacing w:val="-4"/>
        </w:rPr>
        <w:t> </w:t>
      </w:r>
      <w:r>
        <w:rPr>
          <w:color w:val="585858"/>
        </w:rPr>
        <w:t>precautionary</w:t>
      </w:r>
      <w:r>
        <w:rPr>
          <w:color w:val="585858"/>
          <w:spacing w:val="-4"/>
        </w:rPr>
        <w:t> </w:t>
      </w:r>
      <w:r>
        <w:rPr>
          <w:color w:val="585858"/>
        </w:rPr>
        <w:t>measures</w:t>
      </w:r>
      <w:r>
        <w:rPr>
          <w:color w:val="585858"/>
          <w:spacing w:val="-4"/>
        </w:rPr>
        <w:t> </w:t>
      </w:r>
      <w:r>
        <w:rPr>
          <w:color w:val="585858"/>
        </w:rPr>
        <w:t>to</w:t>
      </w:r>
      <w:r>
        <w:rPr>
          <w:color w:val="585858"/>
          <w:spacing w:val="-4"/>
        </w:rPr>
        <w:t> </w:t>
      </w:r>
      <w:r>
        <w:rPr>
          <w:color w:val="585858"/>
        </w:rPr>
        <w:t>minimize the risk of transmission of HPAI</w:t>
      </w:r>
      <w:r>
        <w:rPr>
          <w:color w:val="666666"/>
        </w:rPr>
        <w:t>.</w:t>
      </w:r>
    </w:p>
    <w:p>
      <w:pPr>
        <w:pStyle w:val="BodyText"/>
        <w:spacing w:line="276" w:lineRule="auto" w:before="163"/>
        <w:ind w:right="405"/>
      </w:pPr>
      <w:r>
        <w:rPr>
          <w:b/>
          <w:color w:val="585858"/>
        </w:rPr>
        <w:t>Prior To</w:t>
      </w:r>
      <w:r>
        <w:rPr>
          <w:b/>
          <w:color w:val="585858"/>
          <w:spacing w:val="-3"/>
        </w:rPr>
        <w:t> </w:t>
      </w:r>
      <w:r>
        <w:rPr>
          <w:b/>
          <w:color w:val="585858"/>
        </w:rPr>
        <w:t>Event:</w:t>
      </w:r>
      <w:r>
        <w:rPr>
          <w:b/>
          <w:color w:val="585858"/>
          <w:spacing w:val="40"/>
        </w:rPr>
        <w:t> </w:t>
      </w:r>
      <w:r>
        <w:rPr>
          <w:color w:val="585858"/>
        </w:rPr>
        <w:t>Flock</w:t>
      </w:r>
      <w:r>
        <w:rPr>
          <w:color w:val="585858"/>
          <w:spacing w:val="-3"/>
        </w:rPr>
        <w:t> </w:t>
      </w:r>
      <w:r>
        <w:rPr>
          <w:color w:val="585858"/>
        </w:rPr>
        <w:t>owners</w:t>
      </w:r>
      <w:r>
        <w:rPr>
          <w:color w:val="585858"/>
          <w:spacing w:val="-3"/>
        </w:rPr>
        <w:t> </w:t>
      </w:r>
      <w:r>
        <w:rPr>
          <w:color w:val="585858"/>
        </w:rPr>
        <w:t>should</w:t>
      </w:r>
      <w:r>
        <w:rPr>
          <w:color w:val="585858"/>
          <w:spacing w:val="-3"/>
        </w:rPr>
        <w:t> </w:t>
      </w:r>
      <w:r>
        <w:rPr>
          <w:color w:val="585858"/>
        </w:rPr>
        <w:t>monitor</w:t>
      </w:r>
      <w:r>
        <w:rPr>
          <w:color w:val="585858"/>
          <w:spacing w:val="-3"/>
        </w:rPr>
        <w:t> </w:t>
      </w:r>
      <w:r>
        <w:rPr>
          <w:color w:val="585858"/>
        </w:rPr>
        <w:t>the</w:t>
      </w:r>
      <w:r>
        <w:rPr>
          <w:color w:val="585858"/>
          <w:spacing w:val="-3"/>
        </w:rPr>
        <w:t> </w:t>
      </w:r>
      <w:r>
        <w:rPr>
          <w:color w:val="585858"/>
        </w:rPr>
        <w:t>health</w:t>
      </w:r>
      <w:r>
        <w:rPr>
          <w:color w:val="585858"/>
          <w:spacing w:val="-3"/>
        </w:rPr>
        <w:t> </w:t>
      </w:r>
      <w:r>
        <w:rPr>
          <w:color w:val="585858"/>
        </w:rPr>
        <w:t>status</w:t>
      </w:r>
      <w:r>
        <w:rPr>
          <w:color w:val="585858"/>
          <w:spacing w:val="-3"/>
        </w:rPr>
        <w:t> </w:t>
      </w:r>
      <w:r>
        <w:rPr>
          <w:color w:val="585858"/>
        </w:rPr>
        <w:t>of</w:t>
      </w:r>
      <w:r>
        <w:rPr>
          <w:color w:val="585858"/>
          <w:spacing w:val="-3"/>
        </w:rPr>
        <w:t> </w:t>
      </w:r>
      <w:r>
        <w:rPr>
          <w:color w:val="585858"/>
        </w:rPr>
        <w:t>their</w:t>
      </w:r>
      <w:r>
        <w:rPr>
          <w:color w:val="585858"/>
          <w:spacing w:val="-3"/>
        </w:rPr>
        <w:t> </w:t>
      </w:r>
      <w:r>
        <w:rPr>
          <w:color w:val="585858"/>
        </w:rPr>
        <w:t>flocks</w:t>
      </w:r>
      <w:r>
        <w:rPr>
          <w:color w:val="585858"/>
          <w:spacing w:val="-3"/>
        </w:rPr>
        <w:t> </w:t>
      </w:r>
      <w:r>
        <w:rPr>
          <w:color w:val="585858"/>
        </w:rPr>
        <w:t>prior</w:t>
      </w:r>
      <w:r>
        <w:rPr>
          <w:color w:val="585858"/>
          <w:spacing w:val="-3"/>
        </w:rPr>
        <w:t> </w:t>
      </w:r>
      <w:r>
        <w:rPr>
          <w:color w:val="585858"/>
        </w:rPr>
        <w:t>to</w:t>
      </w:r>
      <w:r>
        <w:rPr>
          <w:color w:val="585858"/>
          <w:spacing w:val="-3"/>
        </w:rPr>
        <w:t> </w:t>
      </w:r>
      <w:r>
        <w:rPr>
          <w:color w:val="585858"/>
        </w:rPr>
        <w:t>the</w:t>
      </w:r>
      <w:r>
        <w:rPr>
          <w:color w:val="585858"/>
          <w:spacing w:val="-3"/>
        </w:rPr>
        <w:t> </w:t>
      </w:r>
      <w:r>
        <w:rPr>
          <w:color w:val="585858"/>
        </w:rPr>
        <w:t>event.</w:t>
      </w:r>
      <w:r>
        <w:rPr>
          <w:color w:val="585858"/>
          <w:spacing w:val="40"/>
        </w:rPr>
        <w:t> </w:t>
      </w:r>
      <w:r>
        <w:rPr>
          <w:color w:val="585858"/>
        </w:rPr>
        <w:t>Any</w:t>
      </w:r>
      <w:r>
        <w:rPr>
          <w:color w:val="585858"/>
          <w:spacing w:val="-3"/>
        </w:rPr>
        <w:t> </w:t>
      </w:r>
      <w:r>
        <w:rPr>
          <w:color w:val="585858"/>
        </w:rPr>
        <w:t>flock</w:t>
      </w:r>
      <w:r>
        <w:rPr>
          <w:color w:val="585858"/>
          <w:spacing w:val="-3"/>
        </w:rPr>
        <w:t> </w:t>
      </w:r>
      <w:r>
        <w:rPr>
          <w:color w:val="585858"/>
        </w:rPr>
        <w:t>showing</w:t>
      </w:r>
      <w:r>
        <w:rPr>
          <w:color w:val="585858"/>
          <w:spacing w:val="-3"/>
        </w:rPr>
        <w:t> </w:t>
      </w:r>
      <w:r>
        <w:rPr>
          <w:color w:val="585858"/>
        </w:rPr>
        <w:t>signs</w:t>
      </w:r>
      <w:r>
        <w:rPr>
          <w:color w:val="585858"/>
          <w:spacing w:val="-3"/>
        </w:rPr>
        <w:t> </w:t>
      </w:r>
      <w:r>
        <w:rPr>
          <w:color w:val="585858"/>
        </w:rPr>
        <w:t>of illness</w:t>
      </w:r>
      <w:r>
        <w:rPr>
          <w:color w:val="585858"/>
          <w:spacing w:val="40"/>
        </w:rPr>
        <w:t> </w:t>
      </w:r>
      <w:r>
        <w:rPr>
          <w:color w:val="585858"/>
        </w:rPr>
        <w:t>or</w:t>
      </w:r>
      <w:r>
        <w:rPr>
          <w:color w:val="585858"/>
          <w:spacing w:val="40"/>
        </w:rPr>
        <w:t> </w:t>
      </w:r>
      <w:r>
        <w:rPr>
          <w:color w:val="585858"/>
        </w:rPr>
        <w:t>mortality</w:t>
      </w:r>
      <w:r>
        <w:rPr>
          <w:color w:val="585858"/>
          <w:spacing w:val="40"/>
        </w:rPr>
        <w:t> </w:t>
      </w:r>
      <w:r>
        <w:rPr>
          <w:color w:val="585858"/>
        </w:rPr>
        <w:t>should</w:t>
      </w:r>
      <w:r>
        <w:rPr>
          <w:color w:val="585858"/>
          <w:spacing w:val="40"/>
        </w:rPr>
        <w:t> </w:t>
      </w:r>
      <w:r>
        <w:rPr>
          <w:color w:val="585858"/>
        </w:rPr>
        <w:t>not</w:t>
      </w:r>
      <w:r>
        <w:rPr>
          <w:color w:val="585858"/>
          <w:spacing w:val="40"/>
        </w:rPr>
        <w:t> </w:t>
      </w:r>
      <w:r>
        <w:rPr>
          <w:color w:val="585858"/>
        </w:rPr>
        <w:t>be</w:t>
      </w:r>
      <w:r>
        <w:rPr>
          <w:color w:val="585858"/>
          <w:spacing w:val="40"/>
        </w:rPr>
        <w:t> </w:t>
      </w:r>
      <w:r>
        <w:rPr>
          <w:color w:val="585858"/>
        </w:rPr>
        <w:t>permitted</w:t>
      </w:r>
      <w:r>
        <w:rPr>
          <w:color w:val="585858"/>
          <w:spacing w:val="40"/>
        </w:rPr>
        <w:t> </w:t>
      </w:r>
      <w:r>
        <w:rPr>
          <w:color w:val="585858"/>
        </w:rPr>
        <w:t>to</w:t>
      </w:r>
      <w:r>
        <w:rPr>
          <w:color w:val="585858"/>
          <w:spacing w:val="40"/>
        </w:rPr>
        <w:t> </w:t>
      </w:r>
      <w:r>
        <w:rPr>
          <w:color w:val="585858"/>
        </w:rPr>
        <w:t>enter</w:t>
      </w:r>
      <w:r>
        <w:rPr>
          <w:color w:val="585858"/>
          <w:spacing w:val="40"/>
        </w:rPr>
        <w:t> </w:t>
      </w:r>
      <w:r>
        <w:rPr>
          <w:color w:val="585858"/>
        </w:rPr>
        <w:t>the</w:t>
      </w:r>
      <w:r>
        <w:rPr>
          <w:color w:val="585858"/>
          <w:spacing w:val="40"/>
        </w:rPr>
        <w:t> </w:t>
      </w:r>
      <w:r>
        <w:rPr>
          <w:color w:val="585858"/>
        </w:rPr>
        <w:t>event.</w:t>
      </w:r>
      <w:r>
        <w:rPr>
          <w:color w:val="585858"/>
          <w:spacing w:val="80"/>
          <w:w w:val="150"/>
        </w:rPr>
        <w:t> </w:t>
      </w:r>
      <w:r>
        <w:rPr>
          <w:color w:val="585858"/>
        </w:rPr>
        <w:t>As</w:t>
      </w:r>
      <w:r>
        <w:rPr>
          <w:color w:val="585858"/>
          <w:spacing w:val="40"/>
        </w:rPr>
        <w:t> </w:t>
      </w:r>
      <w:r>
        <w:rPr>
          <w:color w:val="585858"/>
        </w:rPr>
        <w:t>a</w:t>
      </w:r>
      <w:r>
        <w:rPr>
          <w:color w:val="585858"/>
          <w:spacing w:val="40"/>
        </w:rPr>
        <w:t> </w:t>
      </w:r>
      <w:r>
        <w:rPr>
          <w:color w:val="585858"/>
        </w:rPr>
        <w:t>reminder,</w:t>
      </w:r>
      <w:r>
        <w:rPr>
          <w:color w:val="585858"/>
          <w:spacing w:val="40"/>
        </w:rPr>
        <w:t> </w:t>
      </w:r>
      <w:r>
        <w:rPr>
          <w:color w:val="585858"/>
        </w:rPr>
        <w:t>all</w:t>
      </w:r>
      <w:r>
        <w:rPr>
          <w:color w:val="585858"/>
          <w:spacing w:val="40"/>
        </w:rPr>
        <w:t> </w:t>
      </w:r>
      <w:r>
        <w:rPr>
          <w:color w:val="585858"/>
        </w:rPr>
        <w:t>poultry</w:t>
      </w:r>
      <w:r>
        <w:rPr>
          <w:color w:val="585858"/>
          <w:spacing w:val="40"/>
        </w:rPr>
        <w:t> </w:t>
      </w:r>
      <w:r>
        <w:rPr>
          <w:color w:val="585858"/>
        </w:rPr>
        <w:t>entering</w:t>
      </w:r>
      <w:r>
        <w:rPr>
          <w:color w:val="585858"/>
          <w:spacing w:val="40"/>
        </w:rPr>
        <w:t> </w:t>
      </w:r>
      <w:r>
        <w:rPr>
          <w:color w:val="585858"/>
        </w:rPr>
        <w:t>Colorado</w:t>
      </w:r>
      <w:r>
        <w:rPr>
          <w:color w:val="585858"/>
          <w:spacing w:val="26"/>
        </w:rPr>
        <w:t> </w:t>
      </w:r>
      <w:r>
        <w:rPr>
          <w:color w:val="585858"/>
        </w:rPr>
        <w:t>from out-of-state must meet the </w:t>
      </w:r>
      <w:hyperlink r:id="rId9">
        <w:r>
          <w:rPr>
            <w:color w:val="00186F"/>
            <w:u w:val="thick" w:color="00186F"/>
          </w:rPr>
          <w:t>poultry import requirements</w:t>
        </w:r>
      </w:hyperlink>
      <w:r>
        <w:rPr>
          <w:color w:val="585858"/>
        </w:rPr>
        <w:t>.</w:t>
      </w:r>
    </w:p>
    <w:p>
      <w:pPr>
        <w:pStyle w:val="BodyText"/>
        <w:spacing w:line="276" w:lineRule="auto" w:before="164"/>
        <w:ind w:right="398"/>
      </w:pPr>
      <w:r>
        <w:rPr>
          <w:b/>
          <w:color w:val="585858"/>
        </w:rPr>
        <w:t>During Event: </w:t>
      </w:r>
      <w:r>
        <w:rPr>
          <w:color w:val="585858"/>
        </w:rPr>
        <w:t>Event organizers should develop</w:t>
      </w:r>
      <w:r>
        <w:rPr>
          <w:color w:val="585858"/>
          <w:spacing w:val="-2"/>
        </w:rPr>
        <w:t> </w:t>
      </w:r>
      <w:r>
        <w:rPr>
          <w:color w:val="585858"/>
        </w:rPr>
        <w:t>site</w:t>
      </w:r>
      <w:r>
        <w:rPr>
          <w:color w:val="585858"/>
          <w:spacing w:val="-2"/>
        </w:rPr>
        <w:t> </w:t>
      </w:r>
      <w:r>
        <w:rPr>
          <w:color w:val="585858"/>
        </w:rPr>
        <w:t>and</w:t>
      </w:r>
      <w:r>
        <w:rPr>
          <w:color w:val="585858"/>
          <w:spacing w:val="-2"/>
        </w:rPr>
        <w:t> </w:t>
      </w:r>
      <w:r>
        <w:rPr>
          <w:color w:val="585858"/>
        </w:rPr>
        <w:t>event</w:t>
      </w:r>
      <w:r>
        <w:rPr>
          <w:color w:val="585858"/>
          <w:spacing w:val="-2"/>
        </w:rPr>
        <w:t> </w:t>
      </w:r>
      <w:r>
        <w:rPr>
          <w:color w:val="585858"/>
        </w:rPr>
        <w:t>specific</w:t>
      </w:r>
      <w:r>
        <w:rPr>
          <w:color w:val="585858"/>
          <w:spacing w:val="-2"/>
        </w:rPr>
        <w:t> </w:t>
      </w:r>
      <w:r>
        <w:rPr>
          <w:color w:val="585858"/>
        </w:rPr>
        <w:t>biosecurity</w:t>
      </w:r>
      <w:r>
        <w:rPr>
          <w:color w:val="585858"/>
          <w:spacing w:val="-2"/>
        </w:rPr>
        <w:t> </w:t>
      </w:r>
      <w:r>
        <w:rPr>
          <w:color w:val="585858"/>
        </w:rPr>
        <w:t>and</w:t>
      </w:r>
      <w:r>
        <w:rPr>
          <w:color w:val="585858"/>
          <w:spacing w:val="-2"/>
        </w:rPr>
        <w:t> </w:t>
      </w:r>
      <w:r>
        <w:rPr>
          <w:color w:val="585858"/>
        </w:rPr>
        <w:t>monitoring</w:t>
      </w:r>
      <w:r>
        <w:rPr>
          <w:color w:val="585858"/>
          <w:spacing w:val="-2"/>
        </w:rPr>
        <w:t> </w:t>
      </w:r>
      <w:r>
        <w:rPr>
          <w:color w:val="585858"/>
        </w:rPr>
        <w:t>plans.</w:t>
      </w:r>
      <w:r>
        <w:rPr>
          <w:color w:val="585858"/>
          <w:spacing w:val="40"/>
        </w:rPr>
        <w:t> </w:t>
      </w:r>
      <w:r>
        <w:rPr>
          <w:color w:val="585858"/>
        </w:rPr>
        <w:t>If</w:t>
      </w:r>
      <w:r>
        <w:rPr>
          <w:color w:val="585858"/>
          <w:spacing w:val="-2"/>
        </w:rPr>
        <w:t> </w:t>
      </w:r>
      <w:r>
        <w:rPr>
          <w:color w:val="585858"/>
        </w:rPr>
        <w:t>birds</w:t>
      </w:r>
      <w:r>
        <w:rPr>
          <w:color w:val="585858"/>
          <w:spacing w:val="-2"/>
        </w:rPr>
        <w:t> </w:t>
      </w:r>
      <w:r>
        <w:rPr>
          <w:color w:val="585858"/>
        </w:rPr>
        <w:t>become</w:t>
      </w:r>
      <w:r>
        <w:rPr>
          <w:color w:val="585858"/>
          <w:spacing w:val="-2"/>
        </w:rPr>
        <w:t> </w:t>
      </w:r>
      <w:r>
        <w:rPr>
          <w:color w:val="585858"/>
        </w:rPr>
        <w:t>ill during the event, those birds should be isolated and reported to the State</w:t>
      </w:r>
      <w:r>
        <w:rPr>
          <w:color w:val="585858"/>
          <w:spacing w:val="-3"/>
        </w:rPr>
        <w:t> </w:t>
      </w:r>
      <w:r>
        <w:rPr>
          <w:color w:val="585858"/>
        </w:rPr>
        <w:t>Veterinarian’s</w:t>
      </w:r>
      <w:r>
        <w:rPr>
          <w:color w:val="585858"/>
          <w:spacing w:val="-3"/>
        </w:rPr>
        <w:t> </w:t>
      </w:r>
      <w:r>
        <w:rPr>
          <w:color w:val="585858"/>
        </w:rPr>
        <w:t>Office.</w:t>
      </w:r>
      <w:r>
        <w:rPr>
          <w:color w:val="585858"/>
          <w:spacing w:val="40"/>
        </w:rPr>
        <w:t> </w:t>
      </w:r>
      <w:r>
        <w:rPr>
          <w:color w:val="585858"/>
        </w:rPr>
        <w:t>The</w:t>
      </w:r>
      <w:r>
        <w:rPr>
          <w:color w:val="585858"/>
          <w:spacing w:val="-3"/>
        </w:rPr>
        <w:t> </w:t>
      </w:r>
      <w:r>
        <w:rPr>
          <w:color w:val="585858"/>
        </w:rPr>
        <w:t>CFSPH</w:t>
      </w:r>
      <w:r>
        <w:rPr>
          <w:color w:val="585858"/>
          <w:spacing w:val="-3"/>
        </w:rPr>
        <w:t> </w:t>
      </w:r>
      <w:r>
        <w:rPr>
          <w:color w:val="585858"/>
        </w:rPr>
        <w:t>toolkit</w:t>
      </w:r>
      <w:r>
        <w:rPr>
          <w:color w:val="585858"/>
          <w:spacing w:val="-3"/>
        </w:rPr>
        <w:t> </w:t>
      </w:r>
      <w:r>
        <w:rPr>
          <w:color w:val="585858"/>
        </w:rPr>
        <w:t>“</w:t>
      </w:r>
      <w:hyperlink r:id="rId10">
        <w:r>
          <w:rPr>
            <w:color w:val="00186F"/>
            <w:u w:val="thick" w:color="00186F"/>
          </w:rPr>
          <w:t>Bring</w:t>
        </w:r>
      </w:hyperlink>
      <w:r>
        <w:rPr>
          <w:color w:val="00186F"/>
        </w:rPr>
        <w:t> </w:t>
      </w:r>
      <w:hyperlink r:id="rId10">
        <w:r>
          <w:rPr>
            <w:color w:val="00186F"/>
            <w:u w:val="thick" w:color="00186F"/>
          </w:rPr>
          <w:t>Home the Blue, not the Flu</w:t>
        </w:r>
      </w:hyperlink>
      <w:r>
        <w:rPr>
          <w:color w:val="585858"/>
        </w:rPr>
        <w:t>” is a helpful resource for event participants on implementing biosecurity and limiting</w:t>
      </w:r>
      <w:r>
        <w:rPr>
          <w:color w:val="585858"/>
          <w:spacing w:val="-2"/>
        </w:rPr>
        <w:t> </w:t>
      </w:r>
      <w:r>
        <w:rPr>
          <w:color w:val="585858"/>
        </w:rPr>
        <w:t>disease spread during events.</w:t>
      </w:r>
    </w:p>
    <w:p>
      <w:pPr>
        <w:pStyle w:val="BodyText"/>
        <w:spacing w:line="276" w:lineRule="auto" w:before="163"/>
        <w:ind w:right="410"/>
      </w:pPr>
      <w:r>
        <w:rPr>
          <w:b/>
          <w:color w:val="585858"/>
        </w:rPr>
        <w:t>Post Event:</w:t>
      </w:r>
      <w:r>
        <w:rPr>
          <w:b/>
          <w:color w:val="585858"/>
          <w:spacing w:val="40"/>
        </w:rPr>
        <w:t> </w:t>
      </w:r>
      <w:r>
        <w:rPr>
          <w:color w:val="585858"/>
        </w:rPr>
        <w:t>Flock owners should isolate their birds for 14 days and monitor for signs of illness.</w:t>
      </w:r>
      <w:r>
        <w:rPr>
          <w:color w:val="585858"/>
          <w:spacing w:val="40"/>
        </w:rPr>
        <w:t> </w:t>
      </w:r>
      <w:r>
        <w:rPr>
          <w:color w:val="585858"/>
        </w:rPr>
        <w:t>This can help prevent introduction of disease to the rest of the birds at home.</w:t>
      </w:r>
      <w:r>
        <w:rPr>
          <w:color w:val="585858"/>
          <w:spacing w:val="80"/>
        </w:rPr>
        <w:t> </w:t>
      </w:r>
      <w:r>
        <w:rPr>
          <w:color w:val="585858"/>
        </w:rPr>
        <w:t>Equipment and cages used at the event should be thoroughly cleaned and disinfected prior to use at home.</w:t>
      </w:r>
    </w:p>
    <w:p>
      <w:pPr>
        <w:pStyle w:val="BodyText"/>
        <w:ind w:left="0"/>
        <w:jc w:val="left"/>
        <w:rPr>
          <w:sz w:val="20"/>
        </w:rPr>
      </w:pPr>
    </w:p>
    <w:p>
      <w:pPr>
        <w:pStyle w:val="BodyText"/>
        <w:spacing w:before="4"/>
        <w:ind w:left="0"/>
        <w:jc w:val="left"/>
        <w:rPr>
          <w:sz w:val="23"/>
        </w:rPr>
      </w:pPr>
      <w:r>
        <w:rPr/>
        <w:drawing>
          <wp:anchor distT="0" distB="0" distL="0" distR="0" allowOverlap="1" layoutInCell="1" locked="0" behindDoc="0" simplePos="0" relativeHeight="0">
            <wp:simplePos x="0" y="0"/>
            <wp:positionH relativeFrom="page">
              <wp:posOffset>828675</wp:posOffset>
            </wp:positionH>
            <wp:positionV relativeFrom="paragraph">
              <wp:posOffset>406846</wp:posOffset>
            </wp:positionV>
            <wp:extent cx="5461882" cy="285464"/>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5461882" cy="285464"/>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6410325</wp:posOffset>
            </wp:positionH>
            <wp:positionV relativeFrom="paragraph">
              <wp:posOffset>378271</wp:posOffset>
            </wp:positionV>
            <wp:extent cx="19134" cy="344424"/>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19134" cy="344424"/>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6543675</wp:posOffset>
            </wp:positionH>
            <wp:positionV relativeFrom="paragraph">
              <wp:posOffset>187771</wp:posOffset>
            </wp:positionV>
            <wp:extent cx="712994" cy="722376"/>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3" cstate="print"/>
                    <a:stretch>
                      <a:fillRect/>
                    </a:stretch>
                  </pic:blipFill>
                  <pic:spPr>
                    <a:xfrm>
                      <a:off x="0" y="0"/>
                      <a:ext cx="712994" cy="722376"/>
                    </a:xfrm>
                    <a:prstGeom prst="rect">
                      <a:avLst/>
                    </a:prstGeom>
                  </pic:spPr>
                </pic:pic>
              </a:graphicData>
            </a:graphic>
          </wp:anchor>
        </w:drawing>
      </w:r>
    </w:p>
    <w:sectPr>
      <w:type w:val="continuous"/>
      <w:pgSz w:w="12240" w:h="15840"/>
      <w:pgMar w:top="800" w:bottom="280" w:left="96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ind w:left="120"/>
      <w:jc w:val="both"/>
    </w:pPr>
    <w:rPr>
      <w:rFonts w:ascii="Trebuchet MS" w:hAnsi="Trebuchet MS" w:eastAsia="Trebuchet MS" w:cs="Trebuchet MS"/>
      <w:sz w:val="18"/>
      <w:szCs w:val="18"/>
      <w:lang w:val="en-US" w:eastAsia="en-US" w:bidi="ar-SA"/>
    </w:rPr>
  </w:style>
  <w:style w:styleId="Heading1" w:type="paragraph">
    <w:name w:val="Heading 1"/>
    <w:basedOn w:val="Normal"/>
    <w:uiPriority w:val="1"/>
    <w:qFormat/>
    <w:pPr>
      <w:ind w:left="1450" w:right="1727"/>
      <w:jc w:val="center"/>
      <w:outlineLvl w:val="1"/>
    </w:pPr>
    <w:rPr>
      <w:rFonts w:ascii="Trebuchet MS" w:hAnsi="Trebuchet MS" w:eastAsia="Trebuchet MS" w:cs="Trebuchet MS"/>
      <w:b/>
      <w:bCs/>
      <w:sz w:val="22"/>
      <w:szCs w:val="22"/>
      <w:u w:val="single" w:color="000000"/>
      <w:lang w:val="en-US" w:eastAsia="en-US" w:bidi="ar-SA"/>
    </w:rPr>
  </w:style>
  <w:style w:styleId="Title" w:type="paragraph">
    <w:name w:val="Title"/>
    <w:basedOn w:val="Normal"/>
    <w:uiPriority w:val="1"/>
    <w:qFormat/>
    <w:pPr>
      <w:spacing w:before="1"/>
      <w:ind w:left="1450" w:right="1729"/>
      <w:jc w:val="center"/>
    </w:pPr>
    <w:rPr>
      <w:rFonts w:ascii="Trebuchet MS" w:hAnsi="Trebuchet MS" w:eastAsia="Trebuchet MS" w:cs="Trebuchet MS"/>
      <w:b/>
      <w:bCs/>
      <w:sz w:val="24"/>
      <w:szCs w:val="24"/>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ag.colorado.gov/HPAI" TargetMode="External"/><Relationship Id="rId7" Type="http://schemas.openxmlformats.org/officeDocument/2006/relationships/hyperlink" Target="https://www.aphis.usda.gov/aphis/ourfocus/animalhealth/animal-disease-information/avian/defend-the-flock-program/dtf-resources" TargetMode="External"/><Relationship Id="rId8" Type="http://schemas.openxmlformats.org/officeDocument/2006/relationships/hyperlink" Target="https://www.aphis.usda.gov/aphis/ourfocus/animalhealth/animal-disease-information/avian/bfb-photo-gallery/photo-gallery" TargetMode="External"/><Relationship Id="rId9" Type="http://schemas.openxmlformats.org/officeDocument/2006/relationships/hyperlink" Target="https://ag.colorado.gov/poultry" TargetMode="External"/><Relationship Id="rId10" Type="http://schemas.openxmlformats.org/officeDocument/2006/relationships/hyperlink" Target="https://bluenotflu.org/"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HPAI Fairs, Shows, Exhibitions 02/2023</dc:title>
  <dcterms:created xsi:type="dcterms:W3CDTF">2023-02-17T16:35:02Z</dcterms:created>
  <dcterms:modified xsi:type="dcterms:W3CDTF">2023-02-17T16:35:02Z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m112 Google Docs Renderer</vt:lpwstr>
  </property>
</Properties>
</file>